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71033" w14:textId="77777777" w:rsidR="00DB0D0F" w:rsidRPr="00F775F2" w:rsidRDefault="00927BFD" w:rsidP="00927BFD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bookmarkStart w:id="0" w:name="_Hlk18354440"/>
      <w:r w:rsidRPr="00F775F2">
        <w:rPr>
          <w:rFonts w:ascii="Times New Roman" w:hAnsi="Times New Roman" w:cs="Times New Roman"/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687A0E" wp14:editId="631F41C7">
                <wp:simplePos x="0" y="0"/>
                <wp:positionH relativeFrom="column">
                  <wp:posOffset>-511629</wp:posOffset>
                </wp:positionH>
                <wp:positionV relativeFrom="paragraph">
                  <wp:posOffset>-566057</wp:posOffset>
                </wp:positionV>
                <wp:extent cx="1208315" cy="11430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8315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2B4F34" w14:textId="77777777" w:rsidR="00927BFD" w:rsidRDefault="00F775F2">
                            <w: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color w:val="FFFFFF"/>
                                <w:sz w:val="43"/>
                                <w:szCs w:val="43"/>
                                <w:lang w:eastAsia="en-GB"/>
                              </w:rPr>
                              <w:drawing>
                                <wp:inline distT="0" distB="0" distL="0" distR="0" wp14:anchorId="575399B0" wp14:editId="3D3BD658">
                                  <wp:extent cx="973110" cy="1001486"/>
                                  <wp:effectExtent l="0" t="0" r="0" b="8255"/>
                                  <wp:docPr id="3" name="Picture 3" descr="https://www.c2kschools.net/standard/ImageHandler.ashx?schoolid=5016451">
                                    <a:hlinkClick xmlns:a="http://schemas.openxmlformats.org/drawingml/2006/main" r:id="rId5" tooltip="&quot;Click to see more information about Windsor Hill Primary School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www.c2kschools.net/standard/ImageHandler.ashx?schoolid=5016451">
                                            <a:hlinkClick r:id="rId5" tooltip="&quot;Click to see more information about Windsor Hill Primary School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3349" cy="10017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687A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0.3pt;margin-top:-44.55pt;width:95.15pt;height:9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E7eiwIAAIsFAAAOAAAAZHJzL2Uyb0RvYy54bWysVE1vGyEQvVfqf0Dc6911nDS1so7cRK4q&#10;RUnUpMoZsxCjAkMBe9f99R3Y9UfTXFL1sgvMmxnm8WYuLjujyUb4oMDWtBqVlAjLoVH2uabfHxcf&#10;zikJkdmGabCiplsR6OXs/buL1k3FGFagG+EJBrFh2rqarmJ006IIfCUMCyNwwqJRgjcs4tY/F41n&#10;LUY3uhiX5VnRgm+cBy5CwNPr3khnOb6Ugsc7KYOIRNcU7xbz1+fvMn2L2QWbPnvmVooP12D/cAvD&#10;lMWk+1DXLDKy9uqvUEZxDwFkHHEwBUipuMg1YDVV+aKahxVzIteC5AS3pyn8v7D8dnPviWpqOqbE&#10;MoNP9Ci6SD5DR8aJndaFKYIeHMJih8f4yrvzgIep6E56k/5YDkE78rzdc5uC8eQ0Ls9PqlNKONqq&#10;anJSlpn94uDufIhfBBiSFjX1+HiZU7a5CRGvgtAdJGULoFWzUFrnTRKMuNKebBg+tY75kujxB0pb&#10;0tb07OS0zIEtJPc+srYpjMiSGdKl0vsS8yputUgYbb8JiZTlSl/JzTgXdp8/oxNKYqq3OA74w63e&#10;4tzXgR45M9i4dzbKgs/V5x47UNb82FEmezwSflR3WsZu2Q2SWEKzRUV46DsqOL5Q+Go3LMR75rGF&#10;UAQ4FuIdfqQGZB2GFSUr8L9eO094VDZaKWmxJWsafq6ZF5TorxY1/6maTFIP583k9OMYN/7Ysjy2&#10;2LW5ApRChQPI8bxM+Kh3S+nBPOH0mKesaGKWY+6axt3yKvaDAqcPF/N5BmHXOhZv7IPjKXSiN2ny&#10;sXti3g3Cjaj5W9g1L5u+0G+PTZ4W5usIUmVxJ4J7VgfiseOz5ofplEbK8T6jDjN09hsAAP//AwBQ&#10;SwMEFAAGAAgAAAAhAAUuqhvhAAAACgEAAA8AAABkcnMvZG93bnJldi54bWxMj8tuwjAQRfeV+Adr&#10;kLqpwKaoQNI4qKr6kNiVFBA7E0+TqPE4ik2S/n2dVbub0RzdOTfZDqZmHbausiRhMRfAkHKrKyok&#10;fGavsw0w5xVpVVtCCT/oYJtObhIVa9vTB3Z7X7AQQi5WEkrvm5hzl5dolJvbBincvmxrlA9rW3Dd&#10;qj6Em5rfC7HiRlUUPpSqwecS8+/91Ug43xWnnRveDv3yYdm8vHfZ+qgzKW+nw9MjMI+D/4Nh1A/q&#10;kAani72SdqyWMNuIVUDHIVoAGwkRrYFdJEQiAp4m/H+F9BcAAP//AwBQSwECLQAUAAYACAAAACEA&#10;toM4kv4AAADhAQAAEwAAAAAAAAAAAAAAAAAAAAAAW0NvbnRlbnRfVHlwZXNdLnhtbFBLAQItABQA&#10;BgAIAAAAIQA4/SH/1gAAAJQBAAALAAAAAAAAAAAAAAAAAC8BAABfcmVscy8ucmVsc1BLAQItABQA&#10;BgAIAAAAIQA7UE7eiwIAAIsFAAAOAAAAAAAAAAAAAAAAAC4CAABkcnMvZTJvRG9jLnhtbFBLAQIt&#10;ABQABgAIAAAAIQAFLqob4QAAAAoBAAAPAAAAAAAAAAAAAAAAAOUEAABkcnMvZG93bnJldi54bWxQ&#10;SwUGAAAAAAQABADzAAAA8wUAAAAA&#10;" fillcolor="white [3201]" stroked="f" strokeweight=".5pt">
                <v:textbox>
                  <w:txbxContent>
                    <w:p w14:paraId="412B4F34" w14:textId="77777777" w:rsidR="00927BFD" w:rsidRDefault="00F775F2">
                      <w:r>
                        <w:rPr>
                          <w:rFonts w:ascii="Arial" w:hAnsi="Arial" w:cs="Arial"/>
                          <w:b/>
                          <w:bCs/>
                          <w:noProof/>
                          <w:color w:val="FFFFFF"/>
                          <w:sz w:val="43"/>
                          <w:szCs w:val="43"/>
                          <w:lang w:eastAsia="en-GB"/>
                        </w:rPr>
                        <w:drawing>
                          <wp:inline distT="0" distB="0" distL="0" distR="0" wp14:anchorId="575399B0" wp14:editId="3D3BD658">
                            <wp:extent cx="973110" cy="1001486"/>
                            <wp:effectExtent l="0" t="0" r="0" b="8255"/>
                            <wp:docPr id="3" name="Picture 3" descr="https://www.c2kschools.net/standard/ImageHandler.ashx?schoolid=5016451">
                              <a:hlinkClick xmlns:a="http://schemas.openxmlformats.org/drawingml/2006/main" r:id="rId5" tooltip="&quot;Click to see more information about Windsor Hill Primary School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www.c2kschools.net/standard/ImageHandler.ashx?schoolid=5016451">
                                      <a:hlinkClick r:id="rId5" tooltip="&quot;Click to see more information about Windsor Hill Primary School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3349" cy="10017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F775F2">
        <w:rPr>
          <w:rFonts w:ascii="Times New Roman" w:hAnsi="Times New Roman" w:cs="Times New Roman"/>
          <w:b/>
          <w:sz w:val="24"/>
          <w:u w:val="single"/>
        </w:rPr>
        <w:t>Windsor Hill Primary School</w:t>
      </w:r>
    </w:p>
    <w:p w14:paraId="1B054AB3" w14:textId="77777777" w:rsidR="00F775F2" w:rsidRPr="00F775F2" w:rsidRDefault="00F775F2">
      <w:pPr>
        <w:rPr>
          <w:rFonts w:ascii="Times New Roman" w:hAnsi="Times New Roman" w:cs="Times New Roman"/>
          <w:b/>
          <w:sz w:val="24"/>
        </w:rPr>
      </w:pPr>
    </w:p>
    <w:p w14:paraId="350F6429" w14:textId="77777777" w:rsidR="00EF6B38" w:rsidRDefault="00EF6B38">
      <w:pPr>
        <w:rPr>
          <w:rFonts w:ascii="Times New Roman" w:hAnsi="Times New Roman" w:cs="Times New Roman"/>
          <w:sz w:val="24"/>
        </w:rPr>
      </w:pPr>
    </w:p>
    <w:p w14:paraId="2A82360A" w14:textId="77777777" w:rsidR="00EC3262" w:rsidRPr="00F775F2" w:rsidRDefault="006141EA">
      <w:pPr>
        <w:rPr>
          <w:rFonts w:ascii="Times New Roman" w:hAnsi="Times New Roman" w:cs="Times New Roman"/>
          <w:sz w:val="24"/>
        </w:rPr>
      </w:pPr>
      <w:r w:rsidRPr="00F775F2">
        <w:rPr>
          <w:rFonts w:ascii="Times New Roman" w:hAnsi="Times New Roman" w:cs="Times New Roman"/>
          <w:sz w:val="24"/>
        </w:rPr>
        <w:t>Dear Parent/ Guardian,</w:t>
      </w:r>
    </w:p>
    <w:p w14:paraId="57AAA1E0" w14:textId="69852573" w:rsidR="00201AEA" w:rsidRDefault="00F775F2" w:rsidP="00F775F2">
      <w:pPr>
        <w:rPr>
          <w:rFonts w:ascii="Times New Roman" w:hAnsi="Times New Roman" w:cs="Times New Roman"/>
          <w:sz w:val="24"/>
        </w:rPr>
      </w:pPr>
      <w:r w:rsidRPr="00F775F2">
        <w:rPr>
          <w:rFonts w:ascii="Times New Roman" w:hAnsi="Times New Roman" w:cs="Times New Roman"/>
          <w:sz w:val="24"/>
        </w:rPr>
        <w:t xml:space="preserve">A visit to Newry Library has been arranged for </w:t>
      </w:r>
      <w:r w:rsidR="0084367F">
        <w:rPr>
          <w:rFonts w:ascii="Times New Roman" w:hAnsi="Times New Roman" w:cs="Times New Roman"/>
          <w:sz w:val="24"/>
        </w:rPr>
        <w:t>P4-P7</w:t>
      </w:r>
      <w:r w:rsidR="006E6158">
        <w:rPr>
          <w:rFonts w:ascii="Times New Roman" w:hAnsi="Times New Roman" w:cs="Times New Roman"/>
          <w:sz w:val="24"/>
        </w:rPr>
        <w:t xml:space="preserve"> pupils </w:t>
      </w:r>
      <w:r w:rsidR="00113889">
        <w:rPr>
          <w:rFonts w:ascii="Times New Roman" w:hAnsi="Times New Roman" w:cs="Times New Roman"/>
          <w:sz w:val="24"/>
        </w:rPr>
        <w:t>to celebrate World Book Day</w:t>
      </w:r>
      <w:r w:rsidR="006E6158">
        <w:rPr>
          <w:rFonts w:ascii="Times New Roman" w:hAnsi="Times New Roman" w:cs="Times New Roman"/>
          <w:sz w:val="24"/>
        </w:rPr>
        <w:t>.</w:t>
      </w:r>
      <w:r w:rsidR="00113889">
        <w:rPr>
          <w:rFonts w:ascii="Times New Roman" w:hAnsi="Times New Roman" w:cs="Times New Roman"/>
          <w:sz w:val="24"/>
        </w:rPr>
        <w:t xml:space="preserve"> The </w:t>
      </w:r>
      <w:r w:rsidR="0084367F">
        <w:rPr>
          <w:rFonts w:ascii="Times New Roman" w:hAnsi="Times New Roman" w:cs="Times New Roman"/>
          <w:sz w:val="24"/>
        </w:rPr>
        <w:t>visits will take place throughout the week beginning Monday 27</w:t>
      </w:r>
      <w:r w:rsidR="0084367F" w:rsidRPr="0084367F">
        <w:rPr>
          <w:rFonts w:ascii="Times New Roman" w:hAnsi="Times New Roman" w:cs="Times New Roman"/>
          <w:sz w:val="24"/>
          <w:vertAlign w:val="superscript"/>
        </w:rPr>
        <w:t>th</w:t>
      </w:r>
      <w:r w:rsidR="0084367F">
        <w:rPr>
          <w:rFonts w:ascii="Times New Roman" w:hAnsi="Times New Roman" w:cs="Times New Roman"/>
          <w:sz w:val="24"/>
        </w:rPr>
        <w:t xml:space="preserve"> February 2023.</w:t>
      </w:r>
      <w:r w:rsidR="00113889">
        <w:rPr>
          <w:rFonts w:ascii="Times New Roman" w:hAnsi="Times New Roman" w:cs="Times New Roman"/>
          <w:sz w:val="24"/>
        </w:rPr>
        <w:t xml:space="preserve"> </w:t>
      </w:r>
      <w:r w:rsidR="0084367F">
        <w:rPr>
          <w:rFonts w:ascii="Times New Roman" w:hAnsi="Times New Roman" w:cs="Times New Roman"/>
          <w:sz w:val="24"/>
        </w:rPr>
        <w:t xml:space="preserve">Pupils </w:t>
      </w:r>
      <w:r w:rsidR="006E6158">
        <w:rPr>
          <w:rFonts w:ascii="Times New Roman" w:hAnsi="Times New Roman" w:cs="Times New Roman"/>
          <w:sz w:val="24"/>
        </w:rPr>
        <w:t xml:space="preserve">will leave school </w:t>
      </w:r>
      <w:r w:rsidR="0084367F">
        <w:rPr>
          <w:rFonts w:ascii="Times New Roman" w:hAnsi="Times New Roman" w:cs="Times New Roman"/>
          <w:sz w:val="24"/>
        </w:rPr>
        <w:t xml:space="preserve">15 minutes before their scheduled session </w:t>
      </w:r>
      <w:r w:rsidRPr="00F775F2">
        <w:rPr>
          <w:rFonts w:ascii="Times New Roman" w:hAnsi="Times New Roman" w:cs="Times New Roman"/>
          <w:sz w:val="24"/>
        </w:rPr>
        <w:t xml:space="preserve">and walk to the library. We will return to school for normal lunch time arrangements. </w:t>
      </w:r>
      <w:r w:rsidR="00201AEA">
        <w:rPr>
          <w:rFonts w:ascii="Times New Roman" w:hAnsi="Times New Roman" w:cs="Times New Roman"/>
          <w:sz w:val="24"/>
        </w:rPr>
        <w:t>Pupils should wear their school uniform and bring</w:t>
      </w:r>
      <w:r w:rsidR="0084367F">
        <w:rPr>
          <w:rFonts w:ascii="Times New Roman" w:hAnsi="Times New Roman" w:cs="Times New Roman"/>
          <w:sz w:val="24"/>
        </w:rPr>
        <w:t xml:space="preserve"> a waterproof coat to school on the day of their visit.</w:t>
      </w:r>
      <w:r w:rsidR="006E6158">
        <w:rPr>
          <w:rFonts w:ascii="Times New Roman" w:hAnsi="Times New Roman" w:cs="Times New Roman"/>
          <w:sz w:val="24"/>
        </w:rPr>
        <w:t xml:space="preserve"> Please sign and return the permission</w:t>
      </w:r>
      <w:r w:rsidR="00EF6B38">
        <w:rPr>
          <w:rFonts w:ascii="Times New Roman" w:hAnsi="Times New Roman" w:cs="Times New Roman"/>
          <w:sz w:val="24"/>
        </w:rPr>
        <w:t xml:space="preserve"> slip</w:t>
      </w:r>
      <w:r w:rsidR="006E6158">
        <w:rPr>
          <w:rFonts w:ascii="Times New Roman" w:hAnsi="Times New Roman" w:cs="Times New Roman"/>
          <w:sz w:val="24"/>
        </w:rPr>
        <w:t xml:space="preserve"> attached.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01AEA" w14:paraId="2F7FCA6F" w14:textId="77777777" w:rsidTr="00201AEA">
        <w:tc>
          <w:tcPr>
            <w:tcW w:w="4508" w:type="dxa"/>
          </w:tcPr>
          <w:p w14:paraId="74375B7E" w14:textId="1C57787B" w:rsidR="00201AEA" w:rsidRDefault="00201AEA" w:rsidP="00F775F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Monday 27</w:t>
            </w:r>
            <w:r w:rsidRPr="00201AEA">
              <w:rPr>
                <w:rFonts w:ascii="Times New Roman" w:hAnsi="Times New Roman" w:cs="Times New Roman"/>
                <w:sz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</w:rPr>
              <w:t xml:space="preserve"> February (09:45 – 10:45)</w:t>
            </w:r>
          </w:p>
        </w:tc>
        <w:tc>
          <w:tcPr>
            <w:tcW w:w="4508" w:type="dxa"/>
          </w:tcPr>
          <w:p w14:paraId="0ABDD422" w14:textId="21461E5E" w:rsidR="00201AEA" w:rsidRDefault="00201AEA" w:rsidP="00F775F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Miss McKeown’s P4 class</w:t>
            </w:r>
          </w:p>
        </w:tc>
      </w:tr>
      <w:tr w:rsidR="00201AEA" w14:paraId="6C4F5C24" w14:textId="77777777" w:rsidTr="00201AEA">
        <w:tc>
          <w:tcPr>
            <w:tcW w:w="4508" w:type="dxa"/>
          </w:tcPr>
          <w:p w14:paraId="5485D2FF" w14:textId="46FAB7A7" w:rsidR="00201AEA" w:rsidRDefault="00201AEA" w:rsidP="00F775F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Monday 27</w:t>
            </w:r>
            <w:r w:rsidRPr="00201AEA">
              <w:rPr>
                <w:rFonts w:ascii="Times New Roman" w:hAnsi="Times New Roman" w:cs="Times New Roman"/>
                <w:sz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</w:rPr>
              <w:t xml:space="preserve"> February (</w:t>
            </w:r>
            <w:r>
              <w:rPr>
                <w:rFonts w:ascii="Times New Roman" w:hAnsi="Times New Roman" w:cs="Times New Roman"/>
                <w:sz w:val="24"/>
              </w:rPr>
              <w:t>11:00 – 12:00)</w:t>
            </w:r>
          </w:p>
        </w:tc>
        <w:tc>
          <w:tcPr>
            <w:tcW w:w="4508" w:type="dxa"/>
          </w:tcPr>
          <w:p w14:paraId="2CFC7633" w14:textId="0A398B7C" w:rsidR="00201AEA" w:rsidRDefault="00201AEA" w:rsidP="00F775F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Mrs Magill’s P5 class</w:t>
            </w:r>
          </w:p>
        </w:tc>
      </w:tr>
      <w:tr w:rsidR="00201AEA" w14:paraId="737B68B2" w14:textId="77777777" w:rsidTr="00201AEA">
        <w:tc>
          <w:tcPr>
            <w:tcW w:w="4508" w:type="dxa"/>
          </w:tcPr>
          <w:p w14:paraId="3B8EB435" w14:textId="5186ABE2" w:rsidR="00201AEA" w:rsidRDefault="00201AEA" w:rsidP="00F775F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Tuesday 28</w:t>
            </w:r>
            <w:r w:rsidRPr="00201AEA">
              <w:rPr>
                <w:rFonts w:ascii="Times New Roman" w:hAnsi="Times New Roman" w:cs="Times New Roman"/>
                <w:sz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</w:rPr>
              <w:t xml:space="preserve"> February (09:45 – 10:45)</w:t>
            </w:r>
          </w:p>
        </w:tc>
        <w:tc>
          <w:tcPr>
            <w:tcW w:w="4508" w:type="dxa"/>
          </w:tcPr>
          <w:p w14:paraId="6CA43B14" w14:textId="6CA62DE2" w:rsidR="00201AEA" w:rsidRDefault="00201AEA" w:rsidP="00F775F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Miss Nesbitt’s P5/6 class</w:t>
            </w:r>
          </w:p>
        </w:tc>
      </w:tr>
      <w:tr w:rsidR="00201AEA" w14:paraId="1167B7FC" w14:textId="77777777" w:rsidTr="00201AEA">
        <w:tc>
          <w:tcPr>
            <w:tcW w:w="4508" w:type="dxa"/>
          </w:tcPr>
          <w:p w14:paraId="606C6D5F" w14:textId="23CFFBBA" w:rsidR="00201AEA" w:rsidRDefault="00201AEA" w:rsidP="00201A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Tuesday 28</w:t>
            </w:r>
            <w:r w:rsidRPr="00201AEA">
              <w:rPr>
                <w:rFonts w:ascii="Times New Roman" w:hAnsi="Times New Roman" w:cs="Times New Roman"/>
                <w:sz w:val="24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4"/>
              </w:rPr>
              <w:t xml:space="preserve"> February (</w:t>
            </w:r>
            <w:r>
              <w:rPr>
                <w:rFonts w:ascii="Times New Roman" w:hAnsi="Times New Roman" w:cs="Times New Roman"/>
                <w:sz w:val="24"/>
              </w:rPr>
              <w:t>11:00 – 12:00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4508" w:type="dxa"/>
          </w:tcPr>
          <w:p w14:paraId="3AACC754" w14:textId="074BAA3C" w:rsidR="00201AEA" w:rsidRDefault="00201AEA" w:rsidP="00201A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Mrs Kerrigan’s P7 class</w:t>
            </w:r>
          </w:p>
        </w:tc>
      </w:tr>
      <w:tr w:rsidR="00201AEA" w14:paraId="5329E341" w14:textId="77777777" w:rsidTr="00201AEA">
        <w:tc>
          <w:tcPr>
            <w:tcW w:w="4508" w:type="dxa"/>
          </w:tcPr>
          <w:p w14:paraId="530A098D" w14:textId="49C8E72F" w:rsidR="00201AEA" w:rsidRDefault="00201AEA" w:rsidP="00201A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Wednesday 1</w:t>
            </w:r>
            <w:r w:rsidRPr="00201AEA">
              <w:rPr>
                <w:rFonts w:ascii="Times New Roman" w:hAnsi="Times New Roman" w:cs="Times New Roman"/>
                <w:sz w:val="24"/>
                <w:vertAlign w:val="superscript"/>
              </w:rPr>
              <w:t>st</w:t>
            </w:r>
            <w:r>
              <w:rPr>
                <w:rFonts w:ascii="Times New Roman" w:hAnsi="Times New Roman" w:cs="Times New Roman"/>
                <w:sz w:val="24"/>
              </w:rPr>
              <w:t xml:space="preserve"> March (11:00 – 12:00)</w:t>
            </w:r>
          </w:p>
        </w:tc>
        <w:tc>
          <w:tcPr>
            <w:tcW w:w="4508" w:type="dxa"/>
          </w:tcPr>
          <w:p w14:paraId="431D393E" w14:textId="580887F1" w:rsidR="00201AEA" w:rsidRDefault="00201AEA" w:rsidP="00201A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Mr Morrow’s P6/7 class</w:t>
            </w:r>
          </w:p>
        </w:tc>
      </w:tr>
    </w:tbl>
    <w:p w14:paraId="4A6D25E1" w14:textId="77777777" w:rsidR="00201AEA" w:rsidRPr="00F775F2" w:rsidRDefault="00201AEA" w:rsidP="00F775F2">
      <w:pPr>
        <w:rPr>
          <w:rFonts w:ascii="Times New Roman" w:hAnsi="Times New Roman" w:cs="Times New Roman"/>
          <w:sz w:val="24"/>
        </w:rPr>
      </w:pPr>
    </w:p>
    <w:p w14:paraId="5827E25C" w14:textId="63E1FED4" w:rsidR="00F775F2" w:rsidRDefault="00927BFD" w:rsidP="00927BFD">
      <w:pPr>
        <w:pBdr>
          <w:bottom w:val="single" w:sz="12" w:space="1" w:color="auto"/>
        </w:pBdr>
        <w:spacing w:line="240" w:lineRule="auto"/>
        <w:rPr>
          <w:rFonts w:ascii="Times New Roman" w:hAnsi="Times New Roman" w:cs="Times New Roman"/>
          <w:sz w:val="24"/>
        </w:rPr>
      </w:pPr>
      <w:r w:rsidRPr="00F775F2">
        <w:rPr>
          <w:rFonts w:ascii="Times New Roman" w:hAnsi="Times New Roman" w:cs="Times New Roman"/>
          <w:sz w:val="24"/>
        </w:rPr>
        <w:t>Yours faithfully,</w:t>
      </w:r>
      <w:r w:rsidR="00F775F2" w:rsidRPr="00F775F2">
        <w:rPr>
          <w:rFonts w:ascii="Times New Roman" w:hAnsi="Times New Roman" w:cs="Times New Roman"/>
          <w:sz w:val="24"/>
        </w:rPr>
        <w:br/>
      </w:r>
      <w:r w:rsidRPr="00F775F2">
        <w:rPr>
          <w:rFonts w:ascii="Times New Roman" w:hAnsi="Times New Roman" w:cs="Times New Roman"/>
          <w:sz w:val="24"/>
        </w:rPr>
        <w:br/>
      </w:r>
      <w:r w:rsidR="006E6158" w:rsidRPr="006E6158">
        <w:rPr>
          <w:rFonts w:ascii="Times New Roman" w:hAnsi="Times New Roman" w:cs="Times New Roman"/>
          <w:sz w:val="24"/>
        </w:rPr>
        <w:t>M</w:t>
      </w:r>
      <w:r w:rsidR="00113889">
        <w:rPr>
          <w:rFonts w:ascii="Times New Roman" w:hAnsi="Times New Roman" w:cs="Times New Roman"/>
          <w:sz w:val="24"/>
        </w:rPr>
        <w:t>iss R. Nesbitt</w:t>
      </w:r>
    </w:p>
    <w:p w14:paraId="6FF9F8C8" w14:textId="3075835B" w:rsidR="00113889" w:rsidRDefault="00113889" w:rsidP="00927BFD">
      <w:pPr>
        <w:pBdr>
          <w:bottom w:val="single" w:sz="12" w:space="1" w:color="auto"/>
        </w:pBd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(Literacy Coordinator) </w:t>
      </w:r>
    </w:p>
    <w:p w14:paraId="273D0A15" w14:textId="6BB8A12A" w:rsidR="00201AEA" w:rsidRDefault="00201AEA" w:rsidP="00927BFD">
      <w:pPr>
        <w:pBdr>
          <w:bottom w:val="single" w:sz="12" w:space="1" w:color="auto"/>
        </w:pBdr>
        <w:spacing w:line="240" w:lineRule="auto"/>
        <w:rPr>
          <w:rFonts w:ascii="Times New Roman" w:hAnsi="Times New Roman" w:cs="Times New Roman"/>
          <w:sz w:val="24"/>
        </w:rPr>
      </w:pPr>
    </w:p>
    <w:p w14:paraId="2EE147DC" w14:textId="77777777" w:rsidR="006E6158" w:rsidRDefault="006E6158" w:rsidP="00927BFD">
      <w:pPr>
        <w:pBdr>
          <w:bottom w:val="single" w:sz="12" w:space="1" w:color="auto"/>
        </w:pBdr>
        <w:spacing w:line="240" w:lineRule="auto"/>
        <w:rPr>
          <w:rFonts w:ascii="Times New Roman" w:hAnsi="Times New Roman" w:cs="Times New Roman"/>
          <w:sz w:val="24"/>
        </w:rPr>
      </w:pPr>
    </w:p>
    <w:p w14:paraId="138E83E3" w14:textId="77777777" w:rsidR="006E6158" w:rsidRDefault="006E6158" w:rsidP="00927BFD">
      <w:pPr>
        <w:spacing w:line="240" w:lineRule="auto"/>
        <w:rPr>
          <w:rFonts w:ascii="Times New Roman" w:hAnsi="Times New Roman" w:cs="Times New Roman"/>
          <w:sz w:val="24"/>
        </w:rPr>
      </w:pPr>
    </w:p>
    <w:p w14:paraId="5D666172" w14:textId="55FA4085" w:rsidR="006E6158" w:rsidRDefault="006E6158" w:rsidP="006E6158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 give permission for my child _____________________________ to atte</w:t>
      </w:r>
      <w:r w:rsidR="00EF6B38">
        <w:rPr>
          <w:rFonts w:ascii="Times New Roman" w:hAnsi="Times New Roman" w:cs="Times New Roman"/>
          <w:sz w:val="24"/>
        </w:rPr>
        <w:t xml:space="preserve">nd the </w:t>
      </w:r>
      <w:r w:rsidR="008240F0">
        <w:rPr>
          <w:rFonts w:ascii="Times New Roman" w:hAnsi="Times New Roman" w:cs="Times New Roman"/>
          <w:sz w:val="24"/>
        </w:rPr>
        <w:t>class</w:t>
      </w:r>
      <w:r w:rsidR="00EF6B38">
        <w:rPr>
          <w:rFonts w:ascii="Times New Roman" w:hAnsi="Times New Roman" w:cs="Times New Roman"/>
          <w:sz w:val="24"/>
        </w:rPr>
        <w:t xml:space="preserve"> visit to Newry Library</w:t>
      </w:r>
      <w:r w:rsidR="00EF3302">
        <w:rPr>
          <w:rFonts w:ascii="Times New Roman" w:hAnsi="Times New Roman" w:cs="Times New Roman"/>
          <w:sz w:val="24"/>
        </w:rPr>
        <w:t>.</w:t>
      </w:r>
    </w:p>
    <w:p w14:paraId="3BB54548" w14:textId="77777777" w:rsidR="006E6158" w:rsidRDefault="006E6158" w:rsidP="006E6158">
      <w:pPr>
        <w:spacing w:line="360" w:lineRule="auto"/>
        <w:rPr>
          <w:rFonts w:ascii="Times New Roman" w:hAnsi="Times New Roman" w:cs="Times New Roman"/>
          <w:sz w:val="24"/>
        </w:rPr>
      </w:pPr>
    </w:p>
    <w:p w14:paraId="342FA017" w14:textId="45D737D6" w:rsidR="006E6158" w:rsidRDefault="006E6158" w:rsidP="006E6158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Signed: __________________________________</w:t>
      </w:r>
      <w:r w:rsidR="00EF3302">
        <w:rPr>
          <w:rFonts w:ascii="Times New Roman" w:hAnsi="Times New Roman" w:cs="Times New Roman"/>
          <w:sz w:val="24"/>
        </w:rPr>
        <w:t xml:space="preserve"> Date: _____________________________</w:t>
      </w:r>
    </w:p>
    <w:p w14:paraId="221D7065" w14:textId="77777777" w:rsidR="006E6158" w:rsidRPr="00F775F2" w:rsidRDefault="006E6158" w:rsidP="00927BFD">
      <w:pPr>
        <w:spacing w:line="240" w:lineRule="auto"/>
        <w:rPr>
          <w:rFonts w:ascii="Times New Roman" w:hAnsi="Times New Roman" w:cs="Times New Roman"/>
          <w:sz w:val="24"/>
        </w:rPr>
      </w:pPr>
    </w:p>
    <w:bookmarkEnd w:id="0"/>
    <w:p w14:paraId="5E6D8498" w14:textId="77777777" w:rsidR="00927BFD" w:rsidRDefault="00927BFD" w:rsidP="00927BFD">
      <w:pPr>
        <w:pBdr>
          <w:bottom w:val="single" w:sz="12" w:space="1" w:color="auto"/>
        </w:pBdr>
        <w:spacing w:line="240" w:lineRule="auto"/>
      </w:pPr>
    </w:p>
    <w:p w14:paraId="2A849403" w14:textId="77777777" w:rsidR="00F775F2" w:rsidRDefault="00F775F2" w:rsidP="00F775F2">
      <w:pPr>
        <w:rPr>
          <w:rFonts w:ascii="Times New Roman" w:hAnsi="Times New Roman" w:cs="Times New Roman"/>
          <w:b/>
          <w:sz w:val="24"/>
          <w:u w:val="single"/>
        </w:rPr>
      </w:pPr>
    </w:p>
    <w:p w14:paraId="3B2EF3EF" w14:textId="77777777" w:rsidR="00F775F2" w:rsidRDefault="00F775F2" w:rsidP="00F775F2">
      <w:pPr>
        <w:jc w:val="center"/>
        <w:rPr>
          <w:rFonts w:ascii="Times New Roman" w:hAnsi="Times New Roman" w:cs="Times New Roman"/>
          <w:b/>
          <w:sz w:val="24"/>
          <w:u w:val="single"/>
        </w:rPr>
      </w:pPr>
    </w:p>
    <w:p w14:paraId="1350DE2F" w14:textId="77777777" w:rsidR="006141EA" w:rsidRPr="00EC3262" w:rsidRDefault="006141EA" w:rsidP="00F775F2">
      <w:pPr>
        <w:spacing w:line="240" w:lineRule="auto"/>
        <w:jc w:val="center"/>
      </w:pPr>
    </w:p>
    <w:sectPr w:rsidR="006141EA" w:rsidRPr="00EC32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F31C1"/>
    <w:multiLevelType w:val="hybridMultilevel"/>
    <w:tmpl w:val="DDEAE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1EA"/>
    <w:rsid w:val="00113889"/>
    <w:rsid w:val="00201AEA"/>
    <w:rsid w:val="006141EA"/>
    <w:rsid w:val="006E6158"/>
    <w:rsid w:val="008240F0"/>
    <w:rsid w:val="0084367F"/>
    <w:rsid w:val="00927BFD"/>
    <w:rsid w:val="00DB0D0F"/>
    <w:rsid w:val="00EC3262"/>
    <w:rsid w:val="00EF3302"/>
    <w:rsid w:val="00EF6B38"/>
    <w:rsid w:val="00F775F2"/>
    <w:rsid w:val="00F8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39914"/>
  <w15:docId w15:val="{A77FABCF-D86E-4C0F-990F-80367C789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1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141EA"/>
    <w:pPr>
      <w:ind w:left="720"/>
      <w:contextualSpacing/>
    </w:pPr>
  </w:style>
  <w:style w:type="table" w:styleId="TableGrid">
    <w:name w:val="Table Grid"/>
    <w:basedOn w:val="TableNormal"/>
    <w:uiPriority w:val="59"/>
    <w:rsid w:val="00201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c2kschools.net/standard/SchoolDetails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Malcolmson</dc:creator>
  <cp:lastModifiedBy>R Nesbitt</cp:lastModifiedBy>
  <cp:revision>3</cp:revision>
  <cp:lastPrinted>2023-02-20T12:33:00Z</cp:lastPrinted>
  <dcterms:created xsi:type="dcterms:W3CDTF">2023-02-20T15:39:00Z</dcterms:created>
  <dcterms:modified xsi:type="dcterms:W3CDTF">2023-02-20T15:46:00Z</dcterms:modified>
</cp:coreProperties>
</file>